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Style w:val="a4"/>
          <w:rFonts w:ascii="Verdana" w:hAnsi="Verdana"/>
          <w:color w:val="333333"/>
          <w:sz w:val="30"/>
          <w:szCs w:val="30"/>
        </w:rPr>
        <w:t xml:space="preserve">З 10 по14.05.21р.Протягом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тижня</w:t>
      </w:r>
      <w:proofErr w:type="spellEnd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  у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старших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групах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 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проводився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моніторинг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зрізу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знань ,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метою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якого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: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визначити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рівні розвитку дітей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сформованості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їх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математичної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компетентності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кінець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дошкільного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відповідно до Державних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стандартів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освіти. 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вихователі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підготували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відкриті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покази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підсумкових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занять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 За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аналізом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моніторингу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вихованці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старших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груп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готові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школи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мають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достатній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рівень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набутих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знань.У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ході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цікавої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математичної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подорожі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продемонстрували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свої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знання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уміння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навички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практичний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досвід з різних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напрямів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логіко-математичного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розвитку.А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також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метою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визначення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рівня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мовленнєвого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розвитку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формування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комунікативно-мовленнєвої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компетентності дошкільників відповідно до Державних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стандартів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освіти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відбувся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перегляд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підсумкових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занятть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розвитку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мови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мовленнєвого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спілкування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старших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групах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Їжачок»,»Зайчата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».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1" name="Рисунок 1" descr="http://zdo-krainadytynstva.pp.ua/wp-content/uploads/%D0%B4.%D0%B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-krainadytynstva.pp.ua/wp-content/uploads/%D0%B4.%D0%B2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30"/>
          <w:szCs w:val="30"/>
        </w:rPr>
        <w:t xml:space="preserve">20.05.21р.День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вишиванки.З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великою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радістю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долучилися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до цього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всі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вихованці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, працівники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. </w:t>
      </w:r>
      <w:proofErr w:type="spellStart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Серце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переповнялося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радістю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гордістю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маленьких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україночок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українців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весь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садок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замайорів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різномаїттям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кольорових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вишиванок.Цього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вихователі, працівники – усі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прийшли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вишиванки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барвистих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сорочках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пройшло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надзвичайно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цікаво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як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кожен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дошкільник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готувався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до цього 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відчував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велику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відповідальність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 </w:t>
      </w:r>
      <w:proofErr w:type="spellStart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організовано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проведено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флешмоби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участю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дітей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нашого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святковій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залі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лунали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українські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пісні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вірші,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lastRenderedPageBreak/>
        <w:t>водили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хороводи.Протягом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дітьми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кожної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групи </w:t>
      </w:r>
      <w:proofErr w:type="spellStart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проводились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цікаві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заняття,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присвячені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ознайомленню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українською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вишиванкою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традиціями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її створення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носіння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історією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української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вишивки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значення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кольорів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символів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Тож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цілому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святковий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тут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видався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напрочуд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змістовним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інформативним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пізнавальним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2" name="Рисунок 2" descr="http://zdo-krainadytynstva.pp.ua/wp-content/uploads/%D1%82.%D1%8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o-krainadytynstva.pp.ua/wp-content/uploads/%D1%82.%D1%80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 xml:space="preserve">З 17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21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травня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2021р.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в закладі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освіти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проведено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Тиждень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безпеки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дорожнього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руху.Педагоги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провели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низку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занять,рухливих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дидактичних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ігор,бесід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під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час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яких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ознайомлювались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правилами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дорожнього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руху.Протягом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тижня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виконували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тематичні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аплікації,малювали,ліпили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транспорт,розглядали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картини,будували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дороги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автомістечка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color w:val="333333"/>
          <w:sz w:val="30"/>
          <w:szCs w:val="30"/>
        </w:rPr>
        <w:t> 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color w:val="333333"/>
          <w:sz w:val="30"/>
          <w:szCs w:val="30"/>
        </w:rPr>
        <w:t> 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3" name="Рисунок 3" descr="http://zdo-krainadytynstva.pp.ua/wp-content/uploads/%D0%BF.%D0%B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do-krainadytynstva.pp.ua/wp-content/uploads/%D0%BF.%D0%BA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 xml:space="preserve">26.05.21р.Спортивна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розвага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Пригоди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Кузі».Дошкільнята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разом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казковими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героями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повторювали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правила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дорожнього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руху.В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ігровій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формі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закріпили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навички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безпечної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поведінки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дорозі.Метою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розваги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виявити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рівень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сформованості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початкових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знань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правила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lastRenderedPageBreak/>
        <w:t>дорожнього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руху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дошкільнят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ході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спортивного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змагання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  <w:proofErr w:type="gramEnd"/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4" name="Рисунок 4" descr="http://zdo-krainadytynstva.pp.ua/wp-content/uploads/d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o-krainadytynstva.pp.ua/wp-content/uploads/dn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30"/>
          <w:szCs w:val="30"/>
        </w:rPr>
        <w:t xml:space="preserve">31.05.21р.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відбулася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підсумкова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педрада.Було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розглянуто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обговорено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наступні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питання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:аналіз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виконання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рішень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попереднього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засідання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педради,результати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роботи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освіти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2020-2021навчальний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рік,схвалення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плану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оздоровчої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роботи 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літній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період,безпека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життєдіяльності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дошкільнят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літній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період.На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педраді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обговорювалися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підсумки  навчального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педагоги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ознайомились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із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результатами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освітньої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роботи педагогічного колективу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навчальний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рік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Директор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Л.М.Фенюк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подякувала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активність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педагогів ,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привітала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колег з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закінченням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 навчального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побажала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всім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творчих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успіхів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і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удачі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подальшій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роботі. А також у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конструктивній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обстановці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пройшло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 обговорення і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затвердження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плану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роботи ЗДО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літній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оздорвчий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період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представленого</w:t>
      </w:r>
      <w:proofErr w:type="spellEnd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вихователем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>-методистом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5" name="Рисунок 5" descr="http://zdo-krainadytynstva.pp.ua/wp-content/uploads/%D0%B2.%D0%B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do-krainadytynstva.pp.ua/wp-content/uploads/%D0%B2.%D0%B4-150x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30"/>
          <w:szCs w:val="30"/>
        </w:rPr>
        <w:t xml:space="preserve">31.05.21р.Конкурс робіт в ЗДО до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захисту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дітей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Вірні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друзі».У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Конвенції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дитини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закріплено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кожної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дитии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щасливе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дитинство</w:t>
      </w:r>
      <w:proofErr w:type="spellEnd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.»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Той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хто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каже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,що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щастя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можна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придбати,ніколи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купував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цуценя».Спрвді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домашній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lastRenderedPageBreak/>
        <w:t>улюбленець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це-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найпростіший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рецепт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щастя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для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малюка.Наш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конкурс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проходив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під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гаслом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голосуємо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право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дитини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свого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улюбленця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».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color w:val="333333"/>
          <w:sz w:val="30"/>
          <w:szCs w:val="30"/>
        </w:rPr>
        <w:t> 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6" name="Рисунок 6" descr="http://zdo-krainadytynstva.pp.ua/wp-content/uploads/1%D1%8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do-krainadytynstva.pp.ua/wp-content/uploads/1%D1%87-150x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30"/>
          <w:szCs w:val="30"/>
        </w:rPr>
        <w:t>01.06.21р.Розвага  в ЗДО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Країна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дитинства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» до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захисту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дітей «У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пошуках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колорового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літа».Вихованці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нашого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закладу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разом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Королевою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олівців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(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логопедом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Корнійко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О.Л)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знаходили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кольори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літа,хоч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їм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перешкоджали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Хмаринка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(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пом.вих.Стельмах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Т.С),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Клякса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(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вихователь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Москаленко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Н.В),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Вереда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(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музкерівник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Цахло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В.В).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Діти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приймали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активну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участь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конкурсах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відгадували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ребуси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загадки.День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захису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дітей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пройшов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цікаво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весело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426845" cy="1426845"/>
            <wp:effectExtent l="19050" t="0" r="1905" b="0"/>
            <wp:docPr id="7" name="Рисунок 7" descr="http://zdo-krainadytynstva.pp.ua/wp-content/uploads/%D0%B2%D0%B8%D0%BF%D1%83%D1%81%D0%BA-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o-krainadytynstva.pp.ua/wp-content/uploads/%D0%B2%D0%B8%D0%BF%D1%83%D1%81%D0%BA-4-150x1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30"/>
          <w:szCs w:val="30"/>
        </w:rPr>
        <w:t xml:space="preserve">10.06.21-11.06.21р.Випускний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бал</w:t>
      </w:r>
      <w:proofErr w:type="spellEnd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  в</w:t>
      </w:r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старшій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групі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Їжачок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»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«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Зайчата»</w:t>
      </w:r>
      <w:r>
        <w:rPr>
          <w:rFonts w:ascii="Verdana" w:hAnsi="Verdana"/>
          <w:color w:val="333333"/>
          <w:sz w:val="30"/>
          <w:szCs w:val="30"/>
        </w:rPr>
        <w:t>.</w:t>
      </w:r>
      <w:r>
        <w:rPr>
          <w:rStyle w:val="a4"/>
          <w:rFonts w:ascii="Verdana" w:hAnsi="Verdana"/>
          <w:color w:val="333333"/>
          <w:sz w:val="30"/>
          <w:szCs w:val="30"/>
        </w:rPr>
        <w:t>Випускний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бал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дитячому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садку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— це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завжди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важлива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подія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яка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стає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невід’ємною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частиною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життя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дошкільнят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їхніх батьків. 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Минуло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кілька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років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… І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ось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він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результат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—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вже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дорослі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розумні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творчі,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виховані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громадяни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наше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майбутнє</w:t>
      </w:r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>!Готувалися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до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цієї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грандіозної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події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житті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кожного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малюка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заздалегідь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дуже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серйозно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…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Вчили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тексти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складні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танцювальні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підбирали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вбрання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 Під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час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свята</w:t>
      </w:r>
      <w:proofErr w:type="spellEnd"/>
      <w:proofErr w:type="gramStart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маленькі</w:t>
      </w:r>
      <w:proofErr w:type="spellEnd"/>
      <w:proofErr w:type="gram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випускники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показали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присутнім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свої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досягнення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у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lastRenderedPageBreak/>
        <w:t>виконанні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пісень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віршів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танців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.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Вони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склали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 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клятву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майбутнього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першокласника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пообіцяли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ніколи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забувати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садочок.Багато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хороших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слів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сказано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 цей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день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і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адресу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випускників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їх батьків, і в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адресу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адміністрації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вихователів,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саме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завдяки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спільним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зусиллям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 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маємо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хороших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розумних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а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саме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головне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—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здорових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дітей, дітей, які мають свої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мрії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уподобання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які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вміють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гарно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співати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і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танцювати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, що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вдало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було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показано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на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30"/>
          <w:szCs w:val="30"/>
        </w:rPr>
        <w:t>святі</w:t>
      </w:r>
      <w:proofErr w:type="spellEnd"/>
      <w:r>
        <w:rPr>
          <w:rStyle w:val="a4"/>
          <w:rFonts w:ascii="Verdana" w:hAnsi="Verdana"/>
          <w:color w:val="333333"/>
          <w:sz w:val="30"/>
          <w:szCs w:val="30"/>
        </w:rPr>
        <w:t>.   </w:t>
      </w:r>
    </w:p>
    <w:p w:rsidR="003D760C" w:rsidRDefault="003D760C" w:rsidP="003D760C">
      <w:pPr>
        <w:pStyle w:val="a3"/>
        <w:spacing w:before="0" w:beforeAutospacing="0" w:after="158" w:afterAutospacing="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color w:val="333333"/>
          <w:sz w:val="30"/>
          <w:szCs w:val="30"/>
        </w:rPr>
        <w:t> </w:t>
      </w:r>
    </w:p>
    <w:p w:rsidR="00A02E75" w:rsidRDefault="003D760C"/>
    <w:sectPr w:rsidR="00A02E75" w:rsidSect="00605F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D760C"/>
    <w:rsid w:val="003D760C"/>
    <w:rsid w:val="00605F25"/>
    <w:rsid w:val="00D81483"/>
    <w:rsid w:val="00D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6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САДОК</dc:creator>
  <cp:lastModifiedBy>САДОК</cp:lastModifiedBy>
  <cp:revision>2</cp:revision>
  <dcterms:created xsi:type="dcterms:W3CDTF">2021-10-20T12:23:00Z</dcterms:created>
  <dcterms:modified xsi:type="dcterms:W3CDTF">2021-10-20T12:24:00Z</dcterms:modified>
</cp:coreProperties>
</file>